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>ПРИЛОЖЕНИЕ № 5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УТВЕРЖДЕНЫ</w:t>
      </w:r>
    </w:p>
    <w:p>
      <w:pPr>
        <w:pStyle w:val="Normal"/>
        <w:rPr/>
      </w:pPr>
      <w:r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>приказом финансового управления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администрации муниципального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образования Северский район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  <w:shd w:fill="FFFFFF" w:val="clear"/>
        </w:rPr>
        <w:t xml:space="preserve">от </w:t>
      </w:r>
      <w:r>
        <w:rPr>
          <w:rFonts w:eastAsia="Times New Roman" w:cs="Times New Roman"/>
          <w:color w:val="000000"/>
          <w:kern w:val="0"/>
          <w:sz w:val="28"/>
          <w:szCs w:val="28"/>
          <w:shd w:fill="FFFFFF" w:val="clear"/>
          <w:lang w:val="ru-RU" w:eastAsia="zh-CN" w:bidi="ar-SA"/>
        </w:rPr>
        <w:t>9 января</w:t>
      </w:r>
      <w:r>
        <w:rPr>
          <w:sz w:val="28"/>
          <w:szCs w:val="28"/>
          <w:shd w:fill="FFFFFF" w:val="clear"/>
        </w:rPr>
        <w:t xml:space="preserve"> 202</w:t>
      </w:r>
      <w:r>
        <w:rPr>
          <w:sz w:val="28"/>
          <w:szCs w:val="28"/>
          <w:shd w:fill="FFFFFF" w:val="clear"/>
        </w:rPr>
        <w:t>5</w:t>
      </w:r>
      <w:r>
        <w:rPr>
          <w:sz w:val="28"/>
          <w:szCs w:val="28"/>
          <w:shd w:fill="FFFFFF" w:val="clear"/>
        </w:rPr>
        <w:t xml:space="preserve"> года № </w:t>
      </w:r>
      <w:r>
        <w:rPr>
          <w:rFonts w:eastAsia="Times New Roman" w:cs="Times New Roman"/>
          <w:color w:val="000000"/>
          <w:kern w:val="0"/>
          <w:sz w:val="28"/>
          <w:szCs w:val="28"/>
          <w:shd w:fill="FFFFFF" w:val="clear"/>
          <w:lang w:val="ru-RU" w:eastAsia="zh-CN" w:bidi="ar-SA"/>
        </w:rPr>
        <w:t>1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СРОКИ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представления месячной бюджетной отчетности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консолидированной бухгалтерской отчетности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бюджетных и автоном</w:t>
        <w:softHyphen/>
        <w:t>ных учреждений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 района в 2025 году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350" w:type="dxa"/>
        <w:jc w:val="left"/>
        <w:tblInd w:w="-1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2"/>
        <w:gridCol w:w="1938"/>
        <w:gridCol w:w="2070"/>
      </w:tblGrid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формы отчетности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формы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представления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«Отчет об исполнении бюджета» по показателям по исполнению бюджета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(для городских и сельских поселений)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0503117-НП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рабочий д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ень</w:t>
            </w:r>
            <w:r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>«Отчет о бюджетных обязательствах» –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по показателям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0503128-НП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рабочий д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ень</w:t>
            </w:r>
            <w:r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«Отчет об обязательствах учреждения» - по показателям о принятии и исполнении учреждением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0503738-НП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рабочий д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>ень</w:t>
            </w:r>
            <w:r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«Отчет об остатках средств на счетах бюджета»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  <w:lang w:val="ru-RU"/>
              </w:rPr>
            </w:pPr>
            <w:r>
              <w:rPr/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R23 KK16 Os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 xml:space="preserve">2 числа </w:t>
            </w:r>
          </w:p>
        </w:tc>
      </w:tr>
      <w:tr>
        <w:trPr/>
        <w:tc>
          <w:tcPr>
            <w:tcW w:w="63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«Сведения об отдельных показателях исполнения бюджета» 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Ф.426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числа </w:t>
            </w:r>
          </w:p>
        </w:tc>
      </w:tr>
      <w:tr>
        <w:trPr/>
        <w:tc>
          <w:tcPr>
            <w:tcW w:w="63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  <w:lang w:val="ru-RU"/>
              </w:rPr>
              <w:t>«</w:t>
            </w:r>
            <w:r>
              <w:rPr>
                <w:sz w:val="28"/>
                <w:szCs w:val="28"/>
              </w:rPr>
              <w:t>Информация о просроченной кредиторской задолженности МО»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  <w:lang w:val="en-US"/>
              </w:rPr>
              <w:t xml:space="preserve">R23 </w:t>
            </w:r>
            <w:r>
              <w:rPr>
                <w:sz w:val="28"/>
                <w:szCs w:val="28"/>
                <w:lang w:val="ru-RU"/>
              </w:rPr>
              <w:t>052 МО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числа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«Справка по консолидируемым расчетам»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Ф.0503125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числа 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«Отчет об исполнении бюджета»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Ф.0503117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числа</w:t>
            </w:r>
          </w:p>
        </w:tc>
      </w:tr>
      <w:tr>
        <w:trPr/>
        <w:tc>
          <w:tcPr>
            <w:tcW w:w="6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«Справочная таблица к отчету об исполнении консолидированного бюджета субъекта РФ»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Ф.0503387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числа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694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Формы отчетности представляются в финансовое управление администрации муниципального образования Северский район в электронном виде в системе сбора отчетности «</w:t>
      </w:r>
      <w:r>
        <w:rPr>
          <w:sz w:val="28"/>
          <w:szCs w:val="28"/>
          <w:lang w:val="en-US"/>
        </w:rPr>
        <w:t>WEB-</w:t>
      </w:r>
      <w:r>
        <w:rPr>
          <w:sz w:val="28"/>
          <w:szCs w:val="28"/>
          <w:lang w:val="ru-RU"/>
        </w:rPr>
        <w:t>Консолидация» в состоянии «На проверке», подписанные электронными подписями ответственных лиц</w:t>
      </w:r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Начальник отдела учета и отчетности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финансового управления                                                                           И.С.Горохов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709" w:gutter="0" w:header="720" w:top="993" w:footer="720" w:bottom="1134"/>
      <w:pgNumType w:fmt="decimal"/>
      <w:formProt w:val="false"/>
      <w:titlePg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1270" distL="110490" distR="108585" simplePos="0" locked="0" layoutInCell="0" allowOverlap="1" relativeHeight="2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245110" cy="24765"/>
              <wp:effectExtent l="5715" t="5080" r="4445" b="5080"/>
              <wp:wrapSquare wrapText="largest"/>
              <wp:docPr id="1" name="Изображение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5160" cy="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Изображение1" path="m0,0l-2147483645,0l-2147483645,-2147483646l0,-2147483646xe" fillcolor="white" stroked="t" o:allowincell="f" style="position:absolute;margin-left:0pt;margin-top:0.05pt;width:19.25pt;height:1.9pt;mso-wrap-style:none;v-text-anchor:middle">
              <v:fill o:detectmouseclick="t" type="solid" color2="black"/>
              <v:stroke color="black" weight="9360" joinstyle="miter" endcap="flat"/>
              <w10:wrap type="square" side="largest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PageNumber">
    <w:name w:val="page number"/>
    <w:basedOn w:val="1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Mangal"/>
    </w:rPr>
  </w:style>
  <w:style w:type="paragraph" w:styleId="Style17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8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paragraph" w:styleId="Style21">
    <w:name w:val="Содержимое врезки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33</TotalTime>
  <Application>LibreOffice/24.8.4.2$Windows_x86 LibreOffice_project/bb3cfa12c7b1bf994ecc5649a80400d06cd71002</Application>
  <AppVersion>15.0000</AppVersion>
  <Pages>2</Pages>
  <Words>269</Words>
  <Characters>1941</Characters>
  <CharactersWithSpaces>2650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2014-01-13T16:06:00Z</dcterms:created>
  <dc:creator>Vasilchenko</dc:creator>
  <dc:description/>
  <dc:language>ru-RU</dc:language>
  <cp:lastModifiedBy/>
  <cp:lastPrinted>2025-01-10T11:28:46Z</cp:lastPrinted>
  <dcterms:modified xsi:type="dcterms:W3CDTF">2025-01-10T11:29:06Z</dcterms:modified>
  <cp:revision>19</cp:revision>
  <dc:subject/>
  <dc:title>Приложение №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